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F2" w:rsidRDefault="00AF2EF2" w:rsidP="00AF2EF2">
      <w:pPr>
        <w:tabs>
          <w:tab w:val="left" w:pos="7230"/>
        </w:tabs>
        <w:jc w:val="right"/>
        <w:rPr>
          <w:b/>
          <w:i/>
        </w:rPr>
      </w:pPr>
      <w:r>
        <w:rPr>
          <w:b/>
          <w:i/>
        </w:rPr>
        <w:t>PROJEKTS</w:t>
      </w:r>
    </w:p>
    <w:p w:rsidR="00AF2EF2" w:rsidRDefault="00AF2EF2" w:rsidP="00E17909">
      <w:pPr>
        <w:tabs>
          <w:tab w:val="left" w:pos="7230"/>
        </w:tabs>
        <w:jc w:val="right"/>
      </w:pPr>
      <w:r>
        <w:t>202</w:t>
      </w:r>
      <w:r w:rsidR="009C1CBC">
        <w:t>3</w:t>
      </w:r>
      <w:r>
        <w:t>.gada ___.</w:t>
      </w:r>
      <w:r w:rsidR="0099415C">
        <w:t>augustā</w:t>
      </w:r>
      <w:r>
        <w:tab/>
      </w:r>
      <w:r w:rsidR="00E17909">
        <w:tab/>
      </w:r>
      <w:r>
        <w:t>Lēmums  Nr.__</w:t>
      </w:r>
    </w:p>
    <w:p w:rsidR="00E17909" w:rsidRDefault="00E17909" w:rsidP="00AF2EF2">
      <w:pPr>
        <w:jc w:val="right"/>
        <w:rPr>
          <w:lang w:val="lv-LV"/>
        </w:rPr>
      </w:pPr>
    </w:p>
    <w:p w:rsidR="00CB5D16" w:rsidRDefault="00CB5D16" w:rsidP="00AF2EF2">
      <w:pPr>
        <w:jc w:val="right"/>
        <w:rPr>
          <w:lang w:val="lv-LV"/>
        </w:rPr>
      </w:pPr>
    </w:p>
    <w:p w:rsidR="009C1CBC" w:rsidRPr="00CB5D16" w:rsidRDefault="00CB5D16" w:rsidP="009C1CBC">
      <w:pPr>
        <w:pStyle w:val="Heading1"/>
        <w:numPr>
          <w:ilvl w:val="0"/>
          <w:numId w:val="1"/>
        </w:numPr>
        <w:jc w:val="center"/>
      </w:pPr>
      <w:r w:rsidRPr="00CB5D16">
        <w:rPr>
          <w:bCs w:val="0"/>
        </w:rPr>
        <w:t>Par apropriācijas palielināšanu Daugavpils valstspilsētas pašvaldības iestādei</w:t>
      </w:r>
      <w:r w:rsidR="00E17909" w:rsidRPr="00CB5D16">
        <w:t xml:space="preserve"> </w:t>
      </w:r>
      <w:r w:rsidR="00AF2EF2" w:rsidRPr="00CB5D16">
        <w:t>“Sociālais dienests”</w:t>
      </w:r>
      <w:r w:rsidR="00A115E0">
        <w:t xml:space="preserve"> un</w:t>
      </w:r>
      <w:r w:rsidR="00A115E0" w:rsidRPr="00DB14ED">
        <w:t xml:space="preserve"> </w:t>
      </w:r>
      <w:r w:rsidR="00A115E0" w:rsidRPr="00DB14ED">
        <w:rPr>
          <w:iCs/>
        </w:rPr>
        <w:t>pārdali starp pašvaldības budžeta programmām</w:t>
      </w:r>
    </w:p>
    <w:p w:rsidR="00CB5D16" w:rsidRDefault="00CB5D16" w:rsidP="002327AE">
      <w:pPr>
        <w:pStyle w:val="ListParagraph"/>
        <w:ind w:left="567"/>
        <w:jc w:val="both"/>
        <w:rPr>
          <w:lang w:val="lv-LV"/>
        </w:rPr>
      </w:pPr>
    </w:p>
    <w:p w:rsidR="004E0046" w:rsidRDefault="00E17909" w:rsidP="004E0046">
      <w:pPr>
        <w:pStyle w:val="ListParagraph"/>
        <w:numPr>
          <w:ilvl w:val="3"/>
          <w:numId w:val="1"/>
        </w:numPr>
        <w:ind w:firstLine="567"/>
        <w:jc w:val="both"/>
        <w:rPr>
          <w:lang w:val="lv-LV"/>
        </w:rPr>
      </w:pPr>
      <w:r w:rsidRPr="00E17909">
        <w:rPr>
          <w:lang w:val="lv-LV"/>
        </w:rPr>
        <w:t xml:space="preserve">Pamatojoties uz Pašvaldību likuma 10.panta pirmās daļas 21.punktu, likuma „Par pašvaldību budžetiem” 30.pantu, Daugavpils pilsētas pašvaldības 2021.gada 23.septembra noteikumu Nr.5 „Noteikumi par Daugavpils valstspilsētas pašvaldības budžeta izstrādāšanu, apstiprināšanu, grozījumu veikšanu, izpildi un kontroli” 49. punktu, </w:t>
      </w:r>
      <w:r w:rsidRPr="00EE1907">
        <w:rPr>
          <w:lang w:val="lv-LV"/>
        </w:rPr>
        <w:t xml:space="preserve">ņemot vērā Daugavpils </w:t>
      </w:r>
      <w:r w:rsidRPr="00EE1907">
        <w:rPr>
          <w:lang w:val="lv-LV" w:eastAsia="lv-LV"/>
        </w:rPr>
        <w:t xml:space="preserve">valstspilsētas </w:t>
      </w:r>
      <w:r w:rsidRPr="00EE1907">
        <w:rPr>
          <w:lang w:val="lv-LV"/>
        </w:rPr>
        <w:t>domes Sociālo jautājumu komitejas 2023.gada ___.</w:t>
      </w:r>
      <w:r w:rsidR="0099415C">
        <w:rPr>
          <w:lang w:val="lv-LV"/>
        </w:rPr>
        <w:t>augusta</w:t>
      </w:r>
      <w:r w:rsidRPr="00EE1907">
        <w:rPr>
          <w:lang w:val="lv-LV"/>
        </w:rPr>
        <w:t xml:space="preserve"> sēdes atzinumu Nr.___ un Daugavpils </w:t>
      </w:r>
      <w:r w:rsidRPr="00EE1907">
        <w:rPr>
          <w:lang w:val="lv-LV" w:eastAsia="lv-LV"/>
        </w:rPr>
        <w:t xml:space="preserve">valstspilsētas </w:t>
      </w:r>
      <w:r w:rsidRPr="00EE1907">
        <w:rPr>
          <w:lang w:val="lv-LV"/>
        </w:rPr>
        <w:t>domes Finanšu komitejas 2023.gada ___.</w:t>
      </w:r>
      <w:r w:rsidR="0099415C">
        <w:rPr>
          <w:lang w:val="lv-LV"/>
        </w:rPr>
        <w:t>august</w:t>
      </w:r>
      <w:r w:rsidR="002E6A55">
        <w:rPr>
          <w:lang w:val="lv-LV"/>
        </w:rPr>
        <w:t>a</w:t>
      </w:r>
      <w:r>
        <w:rPr>
          <w:lang w:val="lv-LV"/>
        </w:rPr>
        <w:t xml:space="preserve"> sēdes atzinumu Nr.___, D</w:t>
      </w:r>
      <w:r w:rsidRPr="00E17909">
        <w:rPr>
          <w:b/>
          <w:bCs/>
          <w:lang w:val="lv-LV"/>
        </w:rPr>
        <w:t xml:space="preserve">augavpils </w:t>
      </w:r>
      <w:r w:rsidRPr="00E17909">
        <w:rPr>
          <w:b/>
          <w:lang w:val="lv-LV"/>
        </w:rPr>
        <w:t>valstspilsētas pašvaldības</w:t>
      </w:r>
      <w:r w:rsidRPr="00E17909">
        <w:rPr>
          <w:lang w:val="lv-LV"/>
        </w:rPr>
        <w:t xml:space="preserve"> </w:t>
      </w:r>
      <w:r w:rsidRPr="00E17909">
        <w:rPr>
          <w:b/>
          <w:bCs/>
          <w:lang w:val="lv-LV"/>
        </w:rPr>
        <w:t>dome nolemj</w:t>
      </w:r>
      <w:r w:rsidRPr="00E17909">
        <w:rPr>
          <w:lang w:val="lv-LV"/>
        </w:rPr>
        <w:t xml:space="preserve">: </w:t>
      </w:r>
    </w:p>
    <w:p w:rsidR="00D968BE" w:rsidRPr="004E0046" w:rsidRDefault="007E5D05" w:rsidP="00A87421">
      <w:pPr>
        <w:pStyle w:val="ListParagraph"/>
        <w:numPr>
          <w:ilvl w:val="0"/>
          <w:numId w:val="10"/>
        </w:numPr>
        <w:jc w:val="both"/>
        <w:rPr>
          <w:lang w:val="lv-LV"/>
        </w:rPr>
      </w:pPr>
      <w:r w:rsidRPr="004E0046">
        <w:rPr>
          <w:color w:val="000000" w:themeColor="text1"/>
          <w:lang w:val="lv-LV"/>
        </w:rPr>
        <w:t xml:space="preserve">Palielināt apropriāciju </w:t>
      </w:r>
      <w:r w:rsidR="00D968BE" w:rsidRPr="004E0046">
        <w:rPr>
          <w:color w:val="000000" w:themeColor="text1"/>
          <w:lang w:val="lv-LV"/>
        </w:rPr>
        <w:t>Daugavpils valstspilsētas pašvaldības iestādei “Sociālais dienests” (reģ. Nr.90001998587, juridiskā adrese: Vienības iela 8, Daugavpils) sekojošām pamatbudžeta programmām:</w:t>
      </w:r>
    </w:p>
    <w:p w:rsidR="00D968BE" w:rsidRPr="008C1A8B" w:rsidRDefault="00D968BE" w:rsidP="00A87421">
      <w:pPr>
        <w:pStyle w:val="BodyText"/>
        <w:numPr>
          <w:ilvl w:val="1"/>
          <w:numId w:val="10"/>
        </w:numPr>
        <w:spacing w:after="0" w:line="240" w:lineRule="auto"/>
        <w:ind w:left="1134" w:hanging="567"/>
        <w:jc w:val="both"/>
        <w:rPr>
          <w:rFonts w:ascii="Times New Roman" w:hAnsi="Times New Roman" w:cs="Times New Roman"/>
          <w:sz w:val="24"/>
          <w:szCs w:val="24"/>
        </w:rPr>
      </w:pPr>
      <w:r w:rsidRPr="008C1A8B">
        <w:rPr>
          <w:rFonts w:ascii="Times New Roman" w:hAnsi="Times New Roman" w:cs="Times New Roman"/>
          <w:sz w:val="24"/>
          <w:szCs w:val="24"/>
        </w:rPr>
        <w:t>programmā „</w:t>
      </w:r>
      <w:r w:rsidR="000C2FFB" w:rsidRPr="008D45A6">
        <w:rPr>
          <w:rFonts w:ascii="Times New Roman" w:hAnsi="Times New Roman" w:cs="Times New Roman"/>
          <w:sz w:val="24"/>
          <w:szCs w:val="24"/>
        </w:rPr>
        <w:t>Sociālie pabalsti un atbalsts iedzīvotājiem</w:t>
      </w:r>
      <w:r w:rsidRPr="008C1A8B">
        <w:rPr>
          <w:rFonts w:ascii="Times New Roman" w:hAnsi="Times New Roman" w:cs="Times New Roman"/>
          <w:sz w:val="24"/>
          <w:szCs w:val="24"/>
        </w:rPr>
        <w:t xml:space="preserve">” par </w:t>
      </w:r>
      <w:r w:rsidR="004F71EF">
        <w:rPr>
          <w:rFonts w:ascii="Times New Roman" w:hAnsi="Times New Roman" w:cs="Times New Roman"/>
          <w:sz w:val="24"/>
          <w:szCs w:val="24"/>
        </w:rPr>
        <w:t>907 525</w:t>
      </w:r>
      <w:r w:rsidRPr="008C1A8B">
        <w:rPr>
          <w:rFonts w:ascii="Times New Roman" w:hAnsi="Times New Roman" w:cs="Times New Roman"/>
          <w:sz w:val="24"/>
          <w:szCs w:val="24"/>
        </w:rPr>
        <w:t xml:space="preserve"> </w:t>
      </w:r>
      <w:r w:rsidR="00A671E5">
        <w:rPr>
          <w:rFonts w:ascii="Times New Roman" w:hAnsi="Times New Roman" w:cs="Times New Roman"/>
          <w:sz w:val="24"/>
          <w:szCs w:val="24"/>
        </w:rPr>
        <w:t xml:space="preserve">EUR </w:t>
      </w:r>
      <w:r w:rsidRPr="008C1A8B">
        <w:rPr>
          <w:rFonts w:ascii="Times New Roman" w:hAnsi="Times New Roman" w:cs="Times New Roman"/>
          <w:i/>
          <w:sz w:val="24"/>
          <w:szCs w:val="24"/>
        </w:rPr>
        <w:t>(</w:t>
      </w:r>
      <w:r w:rsidR="004F71EF">
        <w:rPr>
          <w:rFonts w:ascii="Times New Roman" w:hAnsi="Times New Roman" w:cs="Times New Roman"/>
          <w:i/>
          <w:sz w:val="24"/>
          <w:szCs w:val="24"/>
        </w:rPr>
        <w:t>deviņi</w:t>
      </w:r>
      <w:r w:rsidR="008D45A6">
        <w:rPr>
          <w:rFonts w:ascii="Times New Roman" w:hAnsi="Times New Roman" w:cs="Times New Roman"/>
          <w:i/>
          <w:sz w:val="24"/>
          <w:szCs w:val="24"/>
        </w:rPr>
        <w:t xml:space="preserve"> simti </w:t>
      </w:r>
      <w:r w:rsidR="004F71EF">
        <w:rPr>
          <w:rFonts w:ascii="Times New Roman" w:hAnsi="Times New Roman" w:cs="Times New Roman"/>
          <w:i/>
          <w:sz w:val="24"/>
          <w:szCs w:val="24"/>
        </w:rPr>
        <w:t>septiņi</w:t>
      </w:r>
      <w:r w:rsidRPr="008C1A8B">
        <w:rPr>
          <w:rFonts w:ascii="Times New Roman" w:hAnsi="Times New Roman" w:cs="Times New Roman"/>
          <w:i/>
          <w:sz w:val="24"/>
          <w:szCs w:val="24"/>
        </w:rPr>
        <w:t xml:space="preserve"> tūkstoši </w:t>
      </w:r>
      <w:r w:rsidR="004F71EF">
        <w:rPr>
          <w:rFonts w:ascii="Times New Roman" w:hAnsi="Times New Roman" w:cs="Times New Roman"/>
          <w:i/>
          <w:sz w:val="24"/>
          <w:szCs w:val="24"/>
        </w:rPr>
        <w:t>pieci</w:t>
      </w:r>
      <w:r w:rsidRPr="008C1A8B">
        <w:rPr>
          <w:rFonts w:ascii="Times New Roman" w:hAnsi="Times New Roman" w:cs="Times New Roman"/>
          <w:i/>
          <w:sz w:val="24"/>
          <w:szCs w:val="24"/>
        </w:rPr>
        <w:t xml:space="preserve"> simti </w:t>
      </w:r>
      <w:r w:rsidR="004F71EF">
        <w:rPr>
          <w:rFonts w:ascii="Times New Roman" w:hAnsi="Times New Roman" w:cs="Times New Roman"/>
          <w:i/>
          <w:sz w:val="24"/>
          <w:szCs w:val="24"/>
        </w:rPr>
        <w:t>divdesmit pieci</w:t>
      </w:r>
      <w:r w:rsidRPr="008C1A8B">
        <w:rPr>
          <w:rFonts w:ascii="Times New Roman" w:hAnsi="Times New Roman" w:cs="Times New Roman"/>
          <w:i/>
          <w:sz w:val="24"/>
          <w:szCs w:val="24"/>
        </w:rPr>
        <w:t xml:space="preserve"> eiro, 00 centi) </w:t>
      </w:r>
      <w:r w:rsidRPr="008C1A8B">
        <w:rPr>
          <w:rFonts w:ascii="Times New Roman" w:hAnsi="Times New Roman" w:cs="Times New Roman"/>
          <w:sz w:val="24"/>
          <w:szCs w:val="24"/>
        </w:rPr>
        <w:t>saskaņā ar 1.pielikumu;</w:t>
      </w:r>
    </w:p>
    <w:p w:rsidR="00D968BE" w:rsidRDefault="00D968BE" w:rsidP="00A87421">
      <w:pPr>
        <w:pStyle w:val="BodyText"/>
        <w:numPr>
          <w:ilvl w:val="1"/>
          <w:numId w:val="10"/>
        </w:numPr>
        <w:spacing w:after="0" w:line="240" w:lineRule="auto"/>
        <w:ind w:left="1134" w:hanging="567"/>
        <w:jc w:val="both"/>
        <w:rPr>
          <w:rFonts w:ascii="Times New Roman" w:hAnsi="Times New Roman" w:cs="Times New Roman"/>
          <w:sz w:val="24"/>
          <w:szCs w:val="24"/>
        </w:rPr>
      </w:pPr>
      <w:r w:rsidRPr="008C1A8B">
        <w:rPr>
          <w:rFonts w:ascii="Times New Roman" w:hAnsi="Times New Roman" w:cs="Times New Roman"/>
          <w:sz w:val="24"/>
          <w:szCs w:val="24"/>
        </w:rPr>
        <w:t xml:space="preserve">programmā </w:t>
      </w:r>
      <w:r w:rsidRPr="008D45A6">
        <w:rPr>
          <w:rFonts w:ascii="Times New Roman" w:hAnsi="Times New Roman" w:cs="Times New Roman"/>
          <w:sz w:val="24"/>
          <w:szCs w:val="24"/>
        </w:rPr>
        <w:t>„</w:t>
      </w:r>
      <w:r w:rsidR="008D45A6" w:rsidRPr="008D45A6">
        <w:rPr>
          <w:rFonts w:ascii="Times New Roman" w:hAnsi="Times New Roman" w:cs="Times New Roman"/>
          <w:sz w:val="24"/>
          <w:szCs w:val="24"/>
        </w:rPr>
        <w:t>Iestādes darbības nodrošināšana</w:t>
      </w:r>
      <w:r w:rsidRPr="008D45A6">
        <w:rPr>
          <w:rFonts w:ascii="Times New Roman" w:hAnsi="Times New Roman" w:cs="Times New Roman"/>
          <w:sz w:val="24"/>
          <w:szCs w:val="24"/>
        </w:rPr>
        <w:t>”</w:t>
      </w:r>
      <w:r w:rsidRPr="008C1A8B">
        <w:rPr>
          <w:rFonts w:ascii="Times New Roman" w:hAnsi="Times New Roman" w:cs="Times New Roman"/>
          <w:sz w:val="24"/>
          <w:szCs w:val="24"/>
        </w:rPr>
        <w:t xml:space="preserve"> par </w:t>
      </w:r>
      <w:r w:rsidR="008D45A6">
        <w:rPr>
          <w:rFonts w:ascii="Times New Roman" w:hAnsi="Times New Roman" w:cs="Times New Roman"/>
          <w:sz w:val="24"/>
          <w:szCs w:val="24"/>
        </w:rPr>
        <w:t>56 953</w:t>
      </w:r>
      <w:r w:rsidRPr="008C1A8B">
        <w:rPr>
          <w:rFonts w:ascii="Times New Roman" w:hAnsi="Times New Roman" w:cs="Times New Roman"/>
          <w:sz w:val="24"/>
          <w:szCs w:val="24"/>
        </w:rPr>
        <w:t xml:space="preserve"> </w:t>
      </w:r>
      <w:r w:rsidR="00A671E5">
        <w:rPr>
          <w:rFonts w:ascii="Times New Roman" w:hAnsi="Times New Roman" w:cs="Times New Roman"/>
          <w:sz w:val="24"/>
          <w:szCs w:val="24"/>
        </w:rPr>
        <w:t xml:space="preserve">EUR </w:t>
      </w:r>
      <w:r w:rsidRPr="008C1A8B">
        <w:rPr>
          <w:rFonts w:ascii="Times New Roman" w:hAnsi="Times New Roman" w:cs="Times New Roman"/>
          <w:sz w:val="24"/>
          <w:szCs w:val="24"/>
        </w:rPr>
        <w:t>(</w:t>
      </w:r>
      <w:r w:rsidRPr="008C1A8B">
        <w:rPr>
          <w:rFonts w:ascii="Times New Roman" w:hAnsi="Times New Roman" w:cs="Times New Roman"/>
          <w:i/>
          <w:sz w:val="24"/>
          <w:szCs w:val="24"/>
        </w:rPr>
        <w:t>piec</w:t>
      </w:r>
      <w:r w:rsidR="008D45A6">
        <w:rPr>
          <w:rFonts w:ascii="Times New Roman" w:hAnsi="Times New Roman" w:cs="Times New Roman"/>
          <w:i/>
          <w:sz w:val="24"/>
          <w:szCs w:val="24"/>
        </w:rPr>
        <w:t>desmit seši</w:t>
      </w:r>
      <w:r w:rsidRPr="008C1A8B">
        <w:rPr>
          <w:rFonts w:ascii="Times New Roman" w:hAnsi="Times New Roman" w:cs="Times New Roman"/>
          <w:i/>
          <w:sz w:val="24"/>
          <w:szCs w:val="24"/>
        </w:rPr>
        <w:t xml:space="preserve"> tūkstoši deviņi simti </w:t>
      </w:r>
      <w:r w:rsidR="008D45A6">
        <w:rPr>
          <w:rFonts w:ascii="Times New Roman" w:hAnsi="Times New Roman" w:cs="Times New Roman"/>
          <w:i/>
          <w:sz w:val="24"/>
          <w:szCs w:val="24"/>
        </w:rPr>
        <w:t>piec</w:t>
      </w:r>
      <w:r w:rsidRPr="008C1A8B">
        <w:rPr>
          <w:rFonts w:ascii="Times New Roman" w:hAnsi="Times New Roman" w:cs="Times New Roman"/>
          <w:i/>
          <w:sz w:val="24"/>
          <w:szCs w:val="24"/>
        </w:rPr>
        <w:t xml:space="preserve">desmit </w:t>
      </w:r>
      <w:r w:rsidR="008D45A6">
        <w:rPr>
          <w:rFonts w:ascii="Times New Roman" w:hAnsi="Times New Roman" w:cs="Times New Roman"/>
          <w:i/>
          <w:sz w:val="24"/>
          <w:szCs w:val="24"/>
        </w:rPr>
        <w:t>trīs</w:t>
      </w:r>
      <w:r w:rsidRPr="008C1A8B">
        <w:rPr>
          <w:rFonts w:ascii="Times New Roman" w:hAnsi="Times New Roman" w:cs="Times New Roman"/>
          <w:i/>
          <w:sz w:val="24"/>
          <w:szCs w:val="24"/>
        </w:rPr>
        <w:t xml:space="preserve"> eiro, 00 centi</w:t>
      </w:r>
      <w:r w:rsidR="00DD664A">
        <w:rPr>
          <w:rFonts w:ascii="Times New Roman" w:hAnsi="Times New Roman" w:cs="Times New Roman"/>
          <w:sz w:val="24"/>
          <w:szCs w:val="24"/>
        </w:rPr>
        <w:t>) saskaņā ar 2.pielikumu;</w:t>
      </w:r>
    </w:p>
    <w:p w:rsidR="00D968BE" w:rsidRDefault="00DD664A" w:rsidP="00A87421">
      <w:pPr>
        <w:pStyle w:val="BodyText"/>
        <w:numPr>
          <w:ilvl w:val="1"/>
          <w:numId w:val="10"/>
        </w:numPr>
        <w:spacing w:after="0" w:line="240" w:lineRule="auto"/>
        <w:ind w:left="1134" w:hanging="567"/>
        <w:jc w:val="both"/>
        <w:rPr>
          <w:rFonts w:ascii="Times New Roman" w:hAnsi="Times New Roman" w:cs="Times New Roman"/>
          <w:sz w:val="24"/>
          <w:szCs w:val="24"/>
        </w:rPr>
      </w:pPr>
      <w:r w:rsidRPr="00DD664A">
        <w:rPr>
          <w:rFonts w:ascii="Times New Roman" w:hAnsi="Times New Roman" w:cs="Times New Roman"/>
          <w:sz w:val="24"/>
          <w:szCs w:val="24"/>
        </w:rPr>
        <w:t xml:space="preserve"> </w:t>
      </w:r>
      <w:r w:rsidR="00D968BE" w:rsidRPr="00DD664A">
        <w:rPr>
          <w:rFonts w:ascii="Times New Roman" w:hAnsi="Times New Roman" w:cs="Times New Roman"/>
          <w:sz w:val="24"/>
          <w:szCs w:val="24"/>
        </w:rPr>
        <w:t>programmā „</w:t>
      </w:r>
      <w:r w:rsidR="008D45A6" w:rsidRPr="00DD664A">
        <w:rPr>
          <w:rFonts w:ascii="Times New Roman" w:hAnsi="Times New Roman" w:cs="Times New Roman"/>
          <w:sz w:val="24"/>
          <w:szCs w:val="24"/>
        </w:rPr>
        <w:t>Eiropas Savienības un citu finanšu instrumentu finansētie projekti/pasākumi</w:t>
      </w:r>
      <w:r w:rsidR="00D968BE" w:rsidRPr="00DD664A">
        <w:rPr>
          <w:rFonts w:ascii="Times New Roman" w:hAnsi="Times New Roman" w:cs="Times New Roman"/>
          <w:sz w:val="24"/>
          <w:szCs w:val="24"/>
        </w:rPr>
        <w:t xml:space="preserve">” par </w:t>
      </w:r>
      <w:r w:rsidR="008D45A6" w:rsidRPr="00DD664A">
        <w:rPr>
          <w:rFonts w:ascii="Times New Roman" w:hAnsi="Times New Roman" w:cs="Times New Roman"/>
          <w:sz w:val="24"/>
          <w:szCs w:val="24"/>
        </w:rPr>
        <w:t>12 032</w:t>
      </w:r>
      <w:r w:rsidR="00D968BE" w:rsidRPr="00DD664A">
        <w:rPr>
          <w:rFonts w:ascii="Times New Roman" w:hAnsi="Times New Roman" w:cs="Times New Roman"/>
          <w:sz w:val="24"/>
          <w:szCs w:val="24"/>
        </w:rPr>
        <w:t xml:space="preserve"> </w:t>
      </w:r>
      <w:r w:rsidR="00A671E5">
        <w:rPr>
          <w:rFonts w:ascii="Times New Roman" w:hAnsi="Times New Roman" w:cs="Times New Roman"/>
          <w:sz w:val="24"/>
          <w:szCs w:val="24"/>
        </w:rPr>
        <w:t xml:space="preserve">EUR </w:t>
      </w:r>
      <w:r w:rsidR="00D968BE" w:rsidRPr="00DD664A">
        <w:rPr>
          <w:rFonts w:ascii="Times New Roman" w:hAnsi="Times New Roman" w:cs="Times New Roman"/>
          <w:sz w:val="24"/>
          <w:szCs w:val="24"/>
        </w:rPr>
        <w:t>(</w:t>
      </w:r>
      <w:r w:rsidR="008D45A6" w:rsidRPr="00300CA0">
        <w:rPr>
          <w:rFonts w:ascii="Times New Roman" w:hAnsi="Times New Roman" w:cs="Times New Roman"/>
          <w:i/>
          <w:sz w:val="24"/>
          <w:szCs w:val="24"/>
        </w:rPr>
        <w:t>divpadsmit</w:t>
      </w:r>
      <w:r w:rsidR="00D968BE" w:rsidRPr="00DD664A">
        <w:rPr>
          <w:rFonts w:ascii="Times New Roman" w:hAnsi="Times New Roman" w:cs="Times New Roman"/>
          <w:i/>
          <w:sz w:val="24"/>
          <w:szCs w:val="24"/>
        </w:rPr>
        <w:t xml:space="preserve"> tūkstoši </w:t>
      </w:r>
      <w:r w:rsidR="008D45A6" w:rsidRPr="00DD664A">
        <w:rPr>
          <w:rFonts w:ascii="Times New Roman" w:hAnsi="Times New Roman" w:cs="Times New Roman"/>
          <w:i/>
          <w:sz w:val="24"/>
          <w:szCs w:val="24"/>
        </w:rPr>
        <w:t>trīsdesmit divi</w:t>
      </w:r>
      <w:r w:rsidR="00D968BE" w:rsidRPr="00DD664A">
        <w:rPr>
          <w:rFonts w:ascii="Times New Roman" w:hAnsi="Times New Roman" w:cs="Times New Roman"/>
          <w:i/>
          <w:sz w:val="24"/>
          <w:szCs w:val="24"/>
        </w:rPr>
        <w:t xml:space="preserve"> eiro, 00 centi</w:t>
      </w:r>
      <w:r w:rsidR="004F71EF">
        <w:rPr>
          <w:rFonts w:ascii="Times New Roman" w:hAnsi="Times New Roman" w:cs="Times New Roman"/>
          <w:sz w:val="24"/>
          <w:szCs w:val="24"/>
        </w:rPr>
        <w:t>) saskaņā ar 3.pielikumu;</w:t>
      </w:r>
    </w:p>
    <w:p w:rsidR="004F71EF" w:rsidRDefault="004F71EF" w:rsidP="00A87421">
      <w:pPr>
        <w:pStyle w:val="BodyText"/>
        <w:numPr>
          <w:ilvl w:val="1"/>
          <w:numId w:val="10"/>
        </w:numPr>
        <w:spacing w:after="0" w:line="240" w:lineRule="auto"/>
        <w:ind w:left="1134" w:hanging="567"/>
        <w:jc w:val="both"/>
        <w:rPr>
          <w:rFonts w:ascii="Times New Roman" w:hAnsi="Times New Roman" w:cs="Times New Roman"/>
          <w:sz w:val="24"/>
          <w:szCs w:val="24"/>
        </w:rPr>
      </w:pPr>
      <w:r w:rsidRPr="00DD664A">
        <w:rPr>
          <w:rFonts w:ascii="Times New Roman" w:hAnsi="Times New Roman" w:cs="Times New Roman"/>
          <w:sz w:val="24"/>
          <w:szCs w:val="24"/>
        </w:rPr>
        <w:t xml:space="preserve">programmā </w:t>
      </w:r>
      <w:r w:rsidRPr="004F71EF">
        <w:rPr>
          <w:rFonts w:ascii="Times New Roman" w:hAnsi="Times New Roman" w:cs="Times New Roman"/>
        </w:rPr>
        <w:t>„Deinstitucionalizācijas pakalpojumi”</w:t>
      </w:r>
      <w:r w:rsidRPr="00DD664A">
        <w:rPr>
          <w:rFonts w:ascii="Times New Roman" w:hAnsi="Times New Roman" w:cs="Times New Roman"/>
          <w:sz w:val="24"/>
          <w:szCs w:val="24"/>
        </w:rPr>
        <w:t xml:space="preserve"> par </w:t>
      </w:r>
      <w:r w:rsidR="00B45550">
        <w:rPr>
          <w:rFonts w:ascii="Times New Roman" w:hAnsi="Times New Roman" w:cs="Times New Roman"/>
          <w:sz w:val="24"/>
          <w:szCs w:val="24"/>
        </w:rPr>
        <w:t xml:space="preserve">39 </w:t>
      </w:r>
      <w:r w:rsidR="00B45550" w:rsidRPr="00B45550">
        <w:rPr>
          <w:rFonts w:ascii="Times New Roman" w:hAnsi="Times New Roman" w:cs="Times New Roman"/>
          <w:sz w:val="24"/>
          <w:szCs w:val="24"/>
        </w:rPr>
        <w:t>918</w:t>
      </w:r>
      <w:r w:rsidRPr="00B45550">
        <w:rPr>
          <w:rFonts w:ascii="Times New Roman" w:hAnsi="Times New Roman" w:cs="Times New Roman"/>
          <w:sz w:val="24"/>
          <w:szCs w:val="24"/>
        </w:rPr>
        <w:t xml:space="preserve"> EUR (</w:t>
      </w:r>
      <w:r w:rsidR="00B45550" w:rsidRPr="00614919">
        <w:rPr>
          <w:rFonts w:ascii="Times New Roman" w:hAnsi="Times New Roman" w:cs="Times New Roman"/>
          <w:i/>
          <w:sz w:val="24"/>
          <w:szCs w:val="24"/>
        </w:rPr>
        <w:t>trīsdesmit deviņi</w:t>
      </w:r>
      <w:r w:rsidRPr="00B45550">
        <w:rPr>
          <w:rFonts w:ascii="Times New Roman" w:hAnsi="Times New Roman" w:cs="Times New Roman"/>
          <w:i/>
          <w:sz w:val="24"/>
          <w:szCs w:val="24"/>
        </w:rPr>
        <w:t xml:space="preserve"> tūkstoši </w:t>
      </w:r>
      <w:r w:rsidR="00B45550" w:rsidRPr="00B45550">
        <w:rPr>
          <w:rFonts w:ascii="Times New Roman" w:hAnsi="Times New Roman" w:cs="Times New Roman"/>
          <w:i/>
          <w:sz w:val="24"/>
          <w:szCs w:val="24"/>
        </w:rPr>
        <w:t>deviņi simti astoņpadsmit</w:t>
      </w:r>
      <w:r w:rsidRPr="00B45550">
        <w:rPr>
          <w:rFonts w:ascii="Times New Roman" w:hAnsi="Times New Roman" w:cs="Times New Roman"/>
          <w:i/>
          <w:sz w:val="24"/>
          <w:szCs w:val="24"/>
        </w:rPr>
        <w:t xml:space="preserve"> eiro, 00 centi</w:t>
      </w:r>
      <w:r w:rsidRPr="00B45550">
        <w:rPr>
          <w:rFonts w:ascii="Times New Roman" w:hAnsi="Times New Roman" w:cs="Times New Roman"/>
          <w:sz w:val="24"/>
          <w:szCs w:val="24"/>
        </w:rPr>
        <w:t>) saskaņā ar 4.pielikumu</w:t>
      </w:r>
      <w:r>
        <w:rPr>
          <w:rFonts w:ascii="Times New Roman" w:hAnsi="Times New Roman" w:cs="Times New Roman"/>
          <w:sz w:val="24"/>
          <w:szCs w:val="24"/>
        </w:rPr>
        <w:t>.</w:t>
      </w:r>
    </w:p>
    <w:p w:rsidR="002327AE" w:rsidRPr="00DD664A" w:rsidRDefault="002327AE" w:rsidP="002327AE">
      <w:pPr>
        <w:pStyle w:val="BodyText"/>
        <w:numPr>
          <w:ilvl w:val="0"/>
          <w:numId w:val="10"/>
        </w:numPr>
        <w:spacing w:after="0" w:line="240" w:lineRule="auto"/>
        <w:jc w:val="both"/>
        <w:rPr>
          <w:rFonts w:ascii="Times New Roman" w:hAnsi="Times New Roman" w:cs="Times New Roman"/>
          <w:sz w:val="24"/>
          <w:szCs w:val="24"/>
        </w:rPr>
      </w:pPr>
      <w:r w:rsidRPr="00405FD3">
        <w:rPr>
          <w:rFonts w:ascii="Times New Roman" w:hAnsi="Times New Roman" w:cs="Times New Roman"/>
          <w:sz w:val="24"/>
          <w:szCs w:val="24"/>
        </w:rPr>
        <w:t>Palielināt apropriāciju Daugavpils valstspilsētas pašvaldības pamatbudžeta programmai „Līdzekļi projektu realizācijai” 1</w:t>
      </w:r>
      <w:r>
        <w:rPr>
          <w:rFonts w:ascii="Times New Roman" w:hAnsi="Times New Roman" w:cs="Times New Roman"/>
          <w:sz w:val="24"/>
          <w:szCs w:val="24"/>
        </w:rPr>
        <w:t>2 166</w:t>
      </w:r>
      <w:r w:rsidRPr="00405FD3">
        <w:rPr>
          <w:rFonts w:ascii="Times New Roman" w:hAnsi="Times New Roman" w:cs="Times New Roman"/>
          <w:sz w:val="24"/>
          <w:szCs w:val="24"/>
        </w:rPr>
        <w:t xml:space="preserve"> EUR (</w:t>
      </w:r>
      <w:r w:rsidRPr="00F65882">
        <w:rPr>
          <w:rFonts w:ascii="Times New Roman" w:hAnsi="Times New Roman" w:cs="Times New Roman"/>
          <w:i/>
          <w:sz w:val="24"/>
          <w:szCs w:val="24"/>
        </w:rPr>
        <w:t>divpadsmit</w:t>
      </w:r>
      <w:r w:rsidRPr="00405FD3">
        <w:rPr>
          <w:rFonts w:ascii="Times New Roman" w:hAnsi="Times New Roman" w:cs="Times New Roman"/>
          <w:i/>
          <w:sz w:val="24"/>
          <w:szCs w:val="24"/>
        </w:rPr>
        <w:t xml:space="preserve"> tūkstoši viens simts </w:t>
      </w:r>
      <w:r>
        <w:rPr>
          <w:rFonts w:ascii="Times New Roman" w:hAnsi="Times New Roman" w:cs="Times New Roman"/>
          <w:i/>
          <w:sz w:val="24"/>
          <w:szCs w:val="24"/>
        </w:rPr>
        <w:t>seš</w:t>
      </w:r>
      <w:r w:rsidRPr="00405FD3">
        <w:rPr>
          <w:rFonts w:ascii="Times New Roman" w:hAnsi="Times New Roman" w:cs="Times New Roman"/>
          <w:i/>
          <w:sz w:val="24"/>
          <w:szCs w:val="24"/>
        </w:rPr>
        <w:t xml:space="preserve">desmit </w:t>
      </w:r>
      <w:r>
        <w:rPr>
          <w:rFonts w:ascii="Times New Roman" w:hAnsi="Times New Roman" w:cs="Times New Roman"/>
          <w:i/>
          <w:sz w:val="24"/>
          <w:szCs w:val="24"/>
        </w:rPr>
        <w:t>seši</w:t>
      </w:r>
      <w:r w:rsidRPr="00405FD3">
        <w:rPr>
          <w:rFonts w:ascii="Times New Roman" w:hAnsi="Times New Roman" w:cs="Times New Roman"/>
          <w:i/>
          <w:sz w:val="24"/>
          <w:szCs w:val="24"/>
        </w:rPr>
        <w:t xml:space="preserve"> euro</w:t>
      </w:r>
      <w:r w:rsidR="00F65882">
        <w:rPr>
          <w:rFonts w:ascii="Times New Roman" w:hAnsi="Times New Roman" w:cs="Times New Roman"/>
          <w:i/>
          <w:sz w:val="24"/>
          <w:szCs w:val="24"/>
        </w:rPr>
        <w:t>,</w:t>
      </w:r>
      <w:r w:rsidRPr="00405FD3">
        <w:rPr>
          <w:rFonts w:ascii="Times New Roman" w:hAnsi="Times New Roman" w:cs="Times New Roman"/>
          <w:i/>
          <w:sz w:val="24"/>
          <w:szCs w:val="24"/>
        </w:rPr>
        <w:t xml:space="preserve"> 00 centi</w:t>
      </w:r>
      <w:r w:rsidR="00F65882">
        <w:rPr>
          <w:rFonts w:ascii="Times New Roman" w:hAnsi="Times New Roman" w:cs="Times New Roman"/>
          <w:sz w:val="24"/>
          <w:szCs w:val="24"/>
        </w:rPr>
        <w:t>) apmērā saskaņā ar 5</w:t>
      </w:r>
      <w:r w:rsidRPr="00405FD3">
        <w:rPr>
          <w:rFonts w:ascii="Times New Roman" w:hAnsi="Times New Roman" w:cs="Times New Roman"/>
          <w:sz w:val="24"/>
          <w:szCs w:val="24"/>
        </w:rPr>
        <w:t>.pielikumu.</w:t>
      </w:r>
    </w:p>
    <w:p w:rsidR="00AF2EF2" w:rsidRDefault="00AF2EF2" w:rsidP="00AF2EF2">
      <w:pPr>
        <w:tabs>
          <w:tab w:val="left" w:pos="1134"/>
        </w:tabs>
        <w:jc w:val="both"/>
        <w:rPr>
          <w:lang w:val="lv-LV"/>
        </w:rPr>
      </w:pPr>
      <w:r>
        <w:rPr>
          <w:lang w:val="lv-LV"/>
        </w:rPr>
        <w:t>Pielikumā:</w:t>
      </w:r>
    </w:p>
    <w:p w:rsidR="00AF2EF2" w:rsidRDefault="005C6EB9" w:rsidP="00AF2EF2">
      <w:pPr>
        <w:pStyle w:val="ListParagraph"/>
        <w:numPr>
          <w:ilvl w:val="0"/>
          <w:numId w:val="3"/>
        </w:numPr>
        <w:tabs>
          <w:tab w:val="left" w:pos="1134"/>
        </w:tabs>
        <w:jc w:val="both"/>
        <w:rPr>
          <w:lang w:val="lv-LV"/>
        </w:rPr>
      </w:pPr>
      <w:r w:rsidRPr="00D73407">
        <w:rPr>
          <w:lang w:val="lv-LV"/>
        </w:rPr>
        <w:t xml:space="preserve">Daugavpils valstspilsētas pašvaldības iestādes </w:t>
      </w:r>
      <w:r w:rsidRPr="005C6EB9">
        <w:rPr>
          <w:color w:val="000000" w:themeColor="text1"/>
          <w:lang w:val="lv-LV"/>
        </w:rPr>
        <w:t>“Sociālais dienests”</w:t>
      </w:r>
      <w:r w:rsidRPr="00D968BE">
        <w:rPr>
          <w:color w:val="000000" w:themeColor="text1"/>
          <w:lang w:val="lv-LV"/>
        </w:rPr>
        <w:t xml:space="preserve"> </w:t>
      </w:r>
      <w:r w:rsidRPr="00D73407">
        <w:rPr>
          <w:lang w:val="lv-LV"/>
        </w:rPr>
        <w:t>pamatbudžeta programmas „</w:t>
      </w:r>
      <w:r w:rsidRPr="005C6EB9">
        <w:rPr>
          <w:lang w:val="lv-LV"/>
        </w:rPr>
        <w:t>Sociālie pabalsti un atbalsts iedzīvotājiem</w:t>
      </w:r>
      <w:r w:rsidRPr="00D73407">
        <w:rPr>
          <w:lang w:val="lv-LV"/>
        </w:rPr>
        <w:t>” ieņēmumu un izdevumu tāmes grozījumi un paskaidrojuma raksts 2023.gadam</w:t>
      </w:r>
      <w:r>
        <w:rPr>
          <w:lang w:val="lv-LV"/>
        </w:rPr>
        <w:t>.</w:t>
      </w:r>
    </w:p>
    <w:p w:rsidR="00AF2EF2" w:rsidRDefault="005C6EB9" w:rsidP="00AF2EF2">
      <w:pPr>
        <w:pStyle w:val="ListParagraph"/>
        <w:numPr>
          <w:ilvl w:val="0"/>
          <w:numId w:val="3"/>
        </w:numPr>
        <w:tabs>
          <w:tab w:val="left" w:pos="1134"/>
        </w:tabs>
        <w:jc w:val="both"/>
        <w:rPr>
          <w:lang w:val="lv-LV"/>
        </w:rPr>
      </w:pPr>
      <w:r w:rsidRPr="00D73407">
        <w:rPr>
          <w:lang w:val="lv-LV"/>
        </w:rPr>
        <w:t xml:space="preserve">Daugavpils valstspilsētas pašvaldības iestādes </w:t>
      </w:r>
      <w:r w:rsidRPr="005C6EB9">
        <w:rPr>
          <w:color w:val="000000" w:themeColor="text1"/>
          <w:lang w:val="lv-LV"/>
        </w:rPr>
        <w:t>“Sociālais dienests”</w:t>
      </w:r>
      <w:r w:rsidRPr="00D968BE">
        <w:rPr>
          <w:color w:val="000000" w:themeColor="text1"/>
          <w:lang w:val="lv-LV"/>
        </w:rPr>
        <w:t xml:space="preserve"> </w:t>
      </w:r>
      <w:r w:rsidRPr="00D73407">
        <w:rPr>
          <w:lang w:val="lv-LV"/>
        </w:rPr>
        <w:t>pamatbudžeta programmas „</w:t>
      </w:r>
      <w:r w:rsidR="00DD664A" w:rsidRPr="00DD664A">
        <w:rPr>
          <w:lang w:val="lv-LV"/>
        </w:rPr>
        <w:t>Iestādes darbības nodrošināšana</w:t>
      </w:r>
      <w:r w:rsidRPr="00D73407">
        <w:rPr>
          <w:lang w:val="lv-LV"/>
        </w:rPr>
        <w:t>” ieņēmumu un izdevumu tāmes grozījumi un paskaidrojuma raksts 2023.gadam</w:t>
      </w:r>
      <w:r>
        <w:rPr>
          <w:lang w:val="lv-LV"/>
        </w:rPr>
        <w:t>.</w:t>
      </w:r>
    </w:p>
    <w:p w:rsidR="005C6EB9" w:rsidRDefault="005C6EB9" w:rsidP="00AF2EF2">
      <w:pPr>
        <w:pStyle w:val="ListParagraph"/>
        <w:numPr>
          <w:ilvl w:val="0"/>
          <w:numId w:val="3"/>
        </w:numPr>
        <w:tabs>
          <w:tab w:val="left" w:pos="1134"/>
        </w:tabs>
        <w:jc w:val="both"/>
        <w:rPr>
          <w:lang w:val="lv-LV"/>
        </w:rPr>
      </w:pPr>
      <w:r w:rsidRPr="00D73407">
        <w:rPr>
          <w:lang w:val="lv-LV"/>
        </w:rPr>
        <w:t xml:space="preserve">Daugavpils valstspilsētas pašvaldības iestādes </w:t>
      </w:r>
      <w:r w:rsidRPr="005C6EB9">
        <w:rPr>
          <w:color w:val="000000" w:themeColor="text1"/>
          <w:lang w:val="lv-LV"/>
        </w:rPr>
        <w:t>“Sociālais dienests”</w:t>
      </w:r>
      <w:r w:rsidRPr="00D968BE">
        <w:rPr>
          <w:color w:val="000000" w:themeColor="text1"/>
          <w:lang w:val="lv-LV"/>
        </w:rPr>
        <w:t xml:space="preserve"> </w:t>
      </w:r>
      <w:r w:rsidRPr="00D73407">
        <w:rPr>
          <w:lang w:val="lv-LV"/>
        </w:rPr>
        <w:t>pamatbudžeta programmas „</w:t>
      </w:r>
      <w:r w:rsidR="00DD664A" w:rsidRPr="00DD664A">
        <w:rPr>
          <w:lang w:val="lv-LV"/>
        </w:rPr>
        <w:t>Eiropas Savienības un citu finanšu instrumentu finansētie projekti/pasākumi</w:t>
      </w:r>
      <w:r w:rsidRPr="00D73407">
        <w:rPr>
          <w:lang w:val="lv-LV"/>
        </w:rPr>
        <w:t>” ieņēmumu un izdevumu tāmes grozījumi un paskaidrojuma raksts 2023.gadam</w:t>
      </w:r>
      <w:r>
        <w:rPr>
          <w:lang w:val="lv-LV"/>
        </w:rPr>
        <w:t>.</w:t>
      </w:r>
    </w:p>
    <w:p w:rsidR="004F71EF" w:rsidRDefault="004F71EF" w:rsidP="00AF2EF2">
      <w:pPr>
        <w:pStyle w:val="ListParagraph"/>
        <w:numPr>
          <w:ilvl w:val="0"/>
          <w:numId w:val="3"/>
        </w:numPr>
        <w:tabs>
          <w:tab w:val="left" w:pos="1134"/>
        </w:tabs>
        <w:jc w:val="both"/>
        <w:rPr>
          <w:lang w:val="lv-LV"/>
        </w:rPr>
      </w:pPr>
      <w:r w:rsidRPr="00D73407">
        <w:rPr>
          <w:lang w:val="lv-LV"/>
        </w:rPr>
        <w:t xml:space="preserve">Daugavpils valstspilsētas pašvaldības iestādes </w:t>
      </w:r>
      <w:r w:rsidRPr="005C6EB9">
        <w:rPr>
          <w:color w:val="000000" w:themeColor="text1"/>
          <w:lang w:val="lv-LV"/>
        </w:rPr>
        <w:t>“Sociālais dienests”</w:t>
      </w:r>
      <w:r w:rsidRPr="00D968BE">
        <w:rPr>
          <w:color w:val="000000" w:themeColor="text1"/>
          <w:lang w:val="lv-LV"/>
        </w:rPr>
        <w:t xml:space="preserve"> </w:t>
      </w:r>
      <w:r w:rsidRPr="00D73407">
        <w:rPr>
          <w:lang w:val="lv-LV"/>
        </w:rPr>
        <w:t>pamatbudžeta programmas „</w:t>
      </w:r>
      <w:r w:rsidRPr="004F71EF">
        <w:rPr>
          <w:sz w:val="22"/>
          <w:szCs w:val="22"/>
          <w:lang w:val="lv-LV"/>
        </w:rPr>
        <w:t xml:space="preserve"> Deinstitucionalizācijas pakalpojumi</w:t>
      </w:r>
      <w:r w:rsidRPr="00D73407">
        <w:rPr>
          <w:lang w:val="lv-LV"/>
        </w:rPr>
        <w:t>” ieņēmumu un izdevumu tāmes grozījumi un paskaidrojuma raksts 2023.gadam</w:t>
      </w:r>
      <w:r>
        <w:rPr>
          <w:lang w:val="lv-LV"/>
        </w:rPr>
        <w:t>.</w:t>
      </w:r>
    </w:p>
    <w:p w:rsidR="00F65882" w:rsidRPr="00D05D7D" w:rsidRDefault="00F65882" w:rsidP="00AF2EF2">
      <w:pPr>
        <w:pStyle w:val="ListParagraph"/>
        <w:numPr>
          <w:ilvl w:val="0"/>
          <w:numId w:val="3"/>
        </w:numPr>
        <w:tabs>
          <w:tab w:val="left" w:pos="1134"/>
        </w:tabs>
        <w:jc w:val="both"/>
        <w:rPr>
          <w:lang w:val="lv-LV"/>
        </w:rPr>
      </w:pPr>
      <w:r w:rsidRPr="00405FD3">
        <w:rPr>
          <w:lang w:val="lv-LV"/>
        </w:rPr>
        <w:t xml:space="preserve">Daugavpils valstspilsētas pašvaldības pamatbudžeta programmas „Līdzekļi projektu realizācijai” ieņēmumu un izdevumu tāmes grozījumi un </w:t>
      </w:r>
      <w:r w:rsidRPr="00D73407">
        <w:rPr>
          <w:lang w:val="lv-LV"/>
        </w:rPr>
        <w:t>paskaidrojuma raksts</w:t>
      </w:r>
      <w:r w:rsidRPr="00405FD3">
        <w:rPr>
          <w:lang w:val="lv-LV"/>
        </w:rPr>
        <w:t xml:space="preserve"> 2023.gadam.</w:t>
      </w:r>
    </w:p>
    <w:p w:rsidR="00AF2EF2" w:rsidRDefault="00AF2EF2" w:rsidP="00AF2EF2">
      <w:pPr>
        <w:tabs>
          <w:tab w:val="left" w:pos="1134"/>
        </w:tabs>
        <w:jc w:val="both"/>
        <w:rPr>
          <w:lang w:val="lv-LV"/>
        </w:rPr>
      </w:pPr>
    </w:p>
    <w:p w:rsidR="00224956" w:rsidRPr="00224956" w:rsidRDefault="00224956" w:rsidP="00224956">
      <w:pPr>
        <w:tabs>
          <w:tab w:val="left" w:pos="6379"/>
        </w:tabs>
        <w:jc w:val="both"/>
        <w:rPr>
          <w:lang w:val="lv-LV"/>
        </w:rPr>
      </w:pPr>
      <w:r w:rsidRPr="00224956">
        <w:rPr>
          <w:lang w:val="lv-LV"/>
        </w:rPr>
        <w:t xml:space="preserve">Daugavpils </w:t>
      </w:r>
      <w:r w:rsidRPr="00224956">
        <w:rPr>
          <w:lang w:val="lv-LV" w:eastAsia="lv-LV"/>
        </w:rPr>
        <w:t xml:space="preserve">valstspilsētas pašvaldības </w:t>
      </w:r>
      <w:r w:rsidRPr="00224956">
        <w:rPr>
          <w:lang w:val="lv-LV"/>
        </w:rPr>
        <w:t>domes priekšsēdētājs</w:t>
      </w:r>
      <w:r w:rsidRPr="00224956">
        <w:rPr>
          <w:lang w:val="lv-LV"/>
        </w:rPr>
        <w:tab/>
      </w:r>
      <w:r w:rsidR="005C6EB9">
        <w:rPr>
          <w:lang w:val="lv-LV"/>
        </w:rPr>
        <w:tab/>
      </w:r>
      <w:r w:rsidR="005C6EB9">
        <w:rPr>
          <w:lang w:val="lv-LV"/>
        </w:rPr>
        <w:tab/>
      </w:r>
      <w:r w:rsidR="005C6EB9">
        <w:rPr>
          <w:lang w:val="lv-LV"/>
        </w:rPr>
        <w:tab/>
      </w:r>
      <w:r w:rsidRPr="00224956">
        <w:rPr>
          <w:lang w:val="lv-LV"/>
        </w:rPr>
        <w:t>A.Elksniņš</w:t>
      </w:r>
    </w:p>
    <w:p w:rsidR="00224956" w:rsidRPr="00224956" w:rsidRDefault="00224956" w:rsidP="00224956">
      <w:pPr>
        <w:tabs>
          <w:tab w:val="left" w:pos="7230"/>
        </w:tabs>
        <w:jc w:val="both"/>
        <w:rPr>
          <w:b/>
          <w:i/>
          <w:lang w:val="lv-LV"/>
        </w:rPr>
      </w:pPr>
      <w:bookmarkStart w:id="0" w:name="_GoBack"/>
      <w:bookmarkEnd w:id="0"/>
    </w:p>
    <w:sectPr w:rsidR="00224956" w:rsidRPr="00224956" w:rsidSect="0098019D">
      <w:pgSz w:w="11906" w:h="16838"/>
      <w:pgMar w:top="720" w:right="83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D1" w:rsidRDefault="001B53D1" w:rsidP="00AF2EF2">
      <w:r>
        <w:separator/>
      </w:r>
    </w:p>
  </w:endnote>
  <w:endnote w:type="continuationSeparator" w:id="0">
    <w:p w:rsidR="001B53D1" w:rsidRDefault="001B53D1" w:rsidP="00A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D1" w:rsidRDefault="001B53D1" w:rsidP="00AF2EF2">
      <w:r>
        <w:separator/>
      </w:r>
    </w:p>
  </w:footnote>
  <w:footnote w:type="continuationSeparator" w:id="0">
    <w:p w:rsidR="001B53D1" w:rsidRDefault="001B53D1" w:rsidP="00AF2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1E704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EC94AB62"/>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 w15:restartNumberingAfterBreak="0">
    <w:nsid w:val="195C253B"/>
    <w:multiLevelType w:val="hybridMultilevel"/>
    <w:tmpl w:val="20C2F6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F6634E"/>
    <w:multiLevelType w:val="multilevel"/>
    <w:tmpl w:val="E4D421AE"/>
    <w:lvl w:ilvl="0">
      <w:start w:val="1"/>
      <w:numFmt w:val="decimal"/>
      <w:lvlText w:val="%1."/>
      <w:lvlJc w:val="left"/>
      <w:pPr>
        <w:ind w:left="1281" w:hanging="360"/>
      </w:pPr>
      <w:rPr>
        <w:rFonts w:hint="default"/>
      </w:rPr>
    </w:lvl>
    <w:lvl w:ilvl="1">
      <w:start w:val="1"/>
      <w:numFmt w:val="decimal"/>
      <w:isLgl/>
      <w:lvlText w:val="%1.%2."/>
      <w:lvlJc w:val="left"/>
      <w:pPr>
        <w:ind w:left="1701" w:hanging="420"/>
      </w:pPr>
      <w:rPr>
        <w:rFonts w:hint="default"/>
      </w:rPr>
    </w:lvl>
    <w:lvl w:ilvl="2">
      <w:start w:val="1"/>
      <w:numFmt w:val="decimal"/>
      <w:isLgl/>
      <w:lvlText w:val="%1.%2.%3."/>
      <w:lvlJc w:val="left"/>
      <w:pPr>
        <w:ind w:left="2361"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441" w:hanging="1080"/>
      </w:pPr>
      <w:rPr>
        <w:rFonts w:hint="default"/>
      </w:rPr>
    </w:lvl>
    <w:lvl w:ilvl="5">
      <w:start w:val="1"/>
      <w:numFmt w:val="decimal"/>
      <w:isLgl/>
      <w:lvlText w:val="%1.%2.%3.%4.%5.%6."/>
      <w:lvlJc w:val="left"/>
      <w:pPr>
        <w:ind w:left="3801" w:hanging="1080"/>
      </w:pPr>
      <w:rPr>
        <w:rFonts w:hint="default"/>
      </w:rPr>
    </w:lvl>
    <w:lvl w:ilvl="6">
      <w:start w:val="1"/>
      <w:numFmt w:val="decimal"/>
      <w:isLgl/>
      <w:lvlText w:val="%1.%2.%3.%4.%5.%6.%7."/>
      <w:lvlJc w:val="left"/>
      <w:pPr>
        <w:ind w:left="4521" w:hanging="1440"/>
      </w:pPr>
      <w:rPr>
        <w:rFonts w:hint="default"/>
      </w:rPr>
    </w:lvl>
    <w:lvl w:ilvl="7">
      <w:start w:val="1"/>
      <w:numFmt w:val="decimal"/>
      <w:isLgl/>
      <w:lvlText w:val="%1.%2.%3.%4.%5.%6.%7.%8."/>
      <w:lvlJc w:val="left"/>
      <w:pPr>
        <w:ind w:left="4881" w:hanging="1440"/>
      </w:pPr>
      <w:rPr>
        <w:rFonts w:hint="default"/>
      </w:rPr>
    </w:lvl>
    <w:lvl w:ilvl="8">
      <w:start w:val="1"/>
      <w:numFmt w:val="decimal"/>
      <w:isLgl/>
      <w:lvlText w:val="%1.%2.%3.%4.%5.%6.%7.%8.%9."/>
      <w:lvlJc w:val="left"/>
      <w:pPr>
        <w:ind w:left="5601" w:hanging="1800"/>
      </w:pPr>
      <w:rPr>
        <w:rFonts w:hint="default"/>
      </w:rPr>
    </w:lvl>
  </w:abstractNum>
  <w:abstractNum w:abstractNumId="5" w15:restartNumberingAfterBreak="0">
    <w:nsid w:val="6500726B"/>
    <w:multiLevelType w:val="multilevel"/>
    <w:tmpl w:val="E4D421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73F00EE"/>
    <w:multiLevelType w:val="multilevel"/>
    <w:tmpl w:val="344CC4D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1.%2"/>
      <w:lvlJc w:val="left"/>
      <w:pPr>
        <w:ind w:left="1641" w:hanging="36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3843" w:hanging="72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247" w:hanging="1440"/>
      </w:pPr>
      <w:rPr>
        <w:rFonts w:hint="default"/>
      </w:rPr>
    </w:lvl>
    <w:lvl w:ilvl="8">
      <w:start w:val="1"/>
      <w:numFmt w:val="decimal"/>
      <w:lvlText w:val="%1.%2.%3.%4.%5.%6.%7.%8.%9"/>
      <w:lvlJc w:val="left"/>
      <w:pPr>
        <w:ind w:left="9528" w:hanging="1800"/>
      </w:pPr>
      <w:rPr>
        <w:rFonts w:hint="default"/>
      </w:rPr>
    </w:lvl>
  </w:abstractNum>
  <w:abstractNum w:abstractNumId="7" w15:restartNumberingAfterBreak="0">
    <w:nsid w:val="77607E31"/>
    <w:multiLevelType w:val="hybridMultilevel"/>
    <w:tmpl w:val="7D9EAEB0"/>
    <w:lvl w:ilvl="0" w:tplc="BC86FFAE">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75226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8"/>
  </w:num>
  <w:num w:numId="6">
    <w:abstractNumId w:val="7"/>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F2"/>
    <w:rsid w:val="00010A66"/>
    <w:rsid w:val="0009236E"/>
    <w:rsid w:val="000A2D6C"/>
    <w:rsid w:val="000C1E35"/>
    <w:rsid w:val="000C2FFB"/>
    <w:rsid w:val="000D3811"/>
    <w:rsid w:val="000E3218"/>
    <w:rsid w:val="00136A5E"/>
    <w:rsid w:val="001B53D1"/>
    <w:rsid w:val="00224956"/>
    <w:rsid w:val="002327AE"/>
    <w:rsid w:val="002E6A55"/>
    <w:rsid w:val="00300CA0"/>
    <w:rsid w:val="00345D0A"/>
    <w:rsid w:val="003B2ABF"/>
    <w:rsid w:val="003C368F"/>
    <w:rsid w:val="00451554"/>
    <w:rsid w:val="00473BD9"/>
    <w:rsid w:val="00483283"/>
    <w:rsid w:val="004E0046"/>
    <w:rsid w:val="004E6CEA"/>
    <w:rsid w:val="004F6CFE"/>
    <w:rsid w:val="004F71EF"/>
    <w:rsid w:val="00573B1D"/>
    <w:rsid w:val="00584282"/>
    <w:rsid w:val="005A6826"/>
    <w:rsid w:val="005C566D"/>
    <w:rsid w:val="005C6EB9"/>
    <w:rsid w:val="005D659A"/>
    <w:rsid w:val="00614919"/>
    <w:rsid w:val="00641C43"/>
    <w:rsid w:val="00695CDB"/>
    <w:rsid w:val="006B0C6C"/>
    <w:rsid w:val="007002E8"/>
    <w:rsid w:val="0070788B"/>
    <w:rsid w:val="0073349B"/>
    <w:rsid w:val="0077694D"/>
    <w:rsid w:val="007E5D05"/>
    <w:rsid w:val="008D45A6"/>
    <w:rsid w:val="008E6ECD"/>
    <w:rsid w:val="0093574C"/>
    <w:rsid w:val="0099415C"/>
    <w:rsid w:val="009C1CBC"/>
    <w:rsid w:val="00A115E0"/>
    <w:rsid w:val="00A671E5"/>
    <w:rsid w:val="00A87421"/>
    <w:rsid w:val="00AA3CAB"/>
    <w:rsid w:val="00AC25FF"/>
    <w:rsid w:val="00AE2CC7"/>
    <w:rsid w:val="00AF2EF2"/>
    <w:rsid w:val="00B21CF7"/>
    <w:rsid w:val="00B22E2E"/>
    <w:rsid w:val="00B271B8"/>
    <w:rsid w:val="00B45550"/>
    <w:rsid w:val="00B678AE"/>
    <w:rsid w:val="00CA6F5A"/>
    <w:rsid w:val="00CB5D16"/>
    <w:rsid w:val="00D11476"/>
    <w:rsid w:val="00D413C4"/>
    <w:rsid w:val="00D57D14"/>
    <w:rsid w:val="00D8387C"/>
    <w:rsid w:val="00D968BE"/>
    <w:rsid w:val="00DB1F1F"/>
    <w:rsid w:val="00DD664A"/>
    <w:rsid w:val="00DF60C4"/>
    <w:rsid w:val="00E17909"/>
    <w:rsid w:val="00E54F91"/>
    <w:rsid w:val="00E66705"/>
    <w:rsid w:val="00E668B0"/>
    <w:rsid w:val="00EA0F6D"/>
    <w:rsid w:val="00EE1907"/>
    <w:rsid w:val="00F171AB"/>
    <w:rsid w:val="00F22387"/>
    <w:rsid w:val="00F557A5"/>
    <w:rsid w:val="00F65882"/>
    <w:rsid w:val="00FA486E"/>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28ADD-F67C-45F9-9C52-72C9A1D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F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AF2EF2"/>
    <w:pPr>
      <w:keepNext/>
      <w:tabs>
        <w:tab w:val="num" w:pos="360"/>
      </w:tabs>
      <w:outlineLvl w:val="0"/>
    </w:pPr>
    <w:rPr>
      <w:b/>
      <w:bCs/>
      <w:lang w:val="lv-LV"/>
    </w:rPr>
  </w:style>
  <w:style w:type="paragraph" w:styleId="Heading3">
    <w:name w:val="heading 3"/>
    <w:basedOn w:val="Normal"/>
    <w:next w:val="Normal"/>
    <w:link w:val="Heading3Char"/>
    <w:uiPriority w:val="9"/>
    <w:semiHidden/>
    <w:unhideWhenUsed/>
    <w:qFormat/>
    <w:rsid w:val="00D968B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EF2"/>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AF2EF2"/>
    <w:pPr>
      <w:ind w:left="720"/>
      <w:contextualSpacing/>
    </w:pPr>
  </w:style>
  <w:style w:type="table" w:styleId="TableGrid">
    <w:name w:val="Table Grid"/>
    <w:basedOn w:val="TableNormal"/>
    <w:uiPriority w:val="39"/>
    <w:rsid w:val="00AF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2EF2"/>
    <w:rPr>
      <w:sz w:val="20"/>
      <w:szCs w:val="20"/>
    </w:rPr>
  </w:style>
  <w:style w:type="character" w:customStyle="1" w:styleId="FootnoteTextChar">
    <w:name w:val="Footnote Text Char"/>
    <w:basedOn w:val="DefaultParagraphFont"/>
    <w:link w:val="FootnoteText"/>
    <w:uiPriority w:val="99"/>
    <w:semiHidden/>
    <w:rsid w:val="00AF2EF2"/>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AF2EF2"/>
    <w:rPr>
      <w:vertAlign w:val="superscript"/>
    </w:rPr>
  </w:style>
  <w:style w:type="paragraph" w:styleId="BalloonText">
    <w:name w:val="Balloon Text"/>
    <w:basedOn w:val="Normal"/>
    <w:link w:val="BalloonTextChar"/>
    <w:uiPriority w:val="99"/>
    <w:semiHidden/>
    <w:unhideWhenUsed/>
    <w:rsid w:val="00451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54"/>
    <w:rPr>
      <w:rFonts w:ascii="Segoe UI" w:eastAsia="Times New Roman" w:hAnsi="Segoe UI" w:cs="Segoe UI"/>
      <w:sz w:val="18"/>
      <w:szCs w:val="18"/>
      <w:lang w:val="en-GB" w:eastAsia="ar-SA"/>
    </w:rPr>
  </w:style>
  <w:style w:type="paragraph" w:styleId="BodyText">
    <w:name w:val="Body Text"/>
    <w:basedOn w:val="Normal"/>
    <w:link w:val="BodyTextChar"/>
    <w:uiPriority w:val="99"/>
    <w:semiHidden/>
    <w:unhideWhenUsed/>
    <w:rsid w:val="00D968BE"/>
    <w:pPr>
      <w:suppressAutoHyphens w:val="0"/>
      <w:spacing w:after="120" w:line="259" w:lineRule="auto"/>
    </w:pPr>
    <w:rPr>
      <w:rFonts w:asciiTheme="minorHAnsi" w:eastAsiaTheme="minorHAnsi" w:hAnsiTheme="minorHAnsi" w:cstheme="minorBidi"/>
      <w:sz w:val="22"/>
      <w:szCs w:val="22"/>
      <w:lang w:val="lv-LV" w:eastAsia="en-US"/>
    </w:rPr>
  </w:style>
  <w:style w:type="character" w:customStyle="1" w:styleId="BodyTextChar">
    <w:name w:val="Body Text Char"/>
    <w:basedOn w:val="DefaultParagraphFont"/>
    <w:link w:val="BodyText"/>
    <w:uiPriority w:val="99"/>
    <w:semiHidden/>
    <w:rsid w:val="00D968BE"/>
  </w:style>
  <w:style w:type="character" w:customStyle="1" w:styleId="Heading3Char">
    <w:name w:val="Heading 3 Char"/>
    <w:basedOn w:val="DefaultParagraphFont"/>
    <w:link w:val="Heading3"/>
    <w:uiPriority w:val="9"/>
    <w:semiHidden/>
    <w:rsid w:val="00D968BE"/>
    <w:rPr>
      <w:rFonts w:asciiTheme="majorHAnsi" w:eastAsiaTheme="majorEastAsia" w:hAnsiTheme="majorHAnsi" w:cstheme="majorBidi"/>
      <w:color w:val="1F4D78" w:themeColor="accent1" w:themeShade="7F"/>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9AD4-522F-40BF-B73E-61C31220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1899</Words>
  <Characters>1083</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54</cp:revision>
  <cp:lastPrinted>2023-06-14T07:48:00Z</cp:lastPrinted>
  <dcterms:created xsi:type="dcterms:W3CDTF">2023-06-09T05:38:00Z</dcterms:created>
  <dcterms:modified xsi:type="dcterms:W3CDTF">2023-08-11T06:28:00Z</dcterms:modified>
</cp:coreProperties>
</file>